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 </w:t>
      </w:r>
      <w:r w:rsidRPr="003222D3">
        <w:rPr>
          <w:color w:val="auto"/>
        </w:rPr>
        <w:t>Norlok SOF Watson.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Galvanized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Tooling for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  2 layers total, round or rectangular inserts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Tooling for Ward             3 layers total, rectangular inserts best.</w:t>
      </w:r>
    </w:p>
    <w:p w:rsidR="003222D3" w:rsidRPr="003222D3" w:rsidRDefault="003222D3" w:rsidP="003222D3">
      <w:pPr>
        <w:rPr>
          <w:color w:val="auto"/>
        </w:rPr>
      </w:pP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Stainless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Tooling for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  2 layers total, rectangular inserts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Tooling for Ward             3 layers total, rectangular inserts best.</w:t>
      </w:r>
    </w:p>
    <w:p w:rsidR="003222D3" w:rsidRPr="003222D3" w:rsidRDefault="003222D3" w:rsidP="003222D3">
      <w:pPr>
        <w:rPr>
          <w:color w:val="auto"/>
        </w:rPr>
      </w:pP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Galvanized:</w:t>
      </w:r>
      <w:r w:rsidRPr="003222D3">
        <w:rPr>
          <w:color w:val="auto"/>
        </w:rPr>
        <w:t xml:space="preserve">                                                                              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1 layer of Flange, 1 layer of duct:</w:t>
      </w:r>
      <w:r w:rsidRPr="003222D3">
        <w:rPr>
          <w:color w:val="auto"/>
        </w:rPr>
        <w:t xml:space="preserve"> </w:t>
      </w:r>
      <w:r w:rsidRPr="003222D3">
        <w:rPr>
          <w:color w:val="auto"/>
        </w:rPr>
        <w:tab/>
      </w:r>
      <w:r w:rsidRPr="003222D3">
        <w:rPr>
          <w:color w:val="auto"/>
        </w:rPr>
        <w:tab/>
      </w:r>
      <w:r w:rsidRPr="003222D3">
        <w:rPr>
          <w:color w:val="auto"/>
        </w:rPr>
        <w:tab/>
      </w:r>
      <w:r w:rsidRPr="003222D3">
        <w:rPr>
          <w:color w:val="auto"/>
        </w:rPr>
        <w:tab/>
      </w:r>
      <w:r w:rsidRPr="003222D3">
        <w:rPr>
          <w:color w:val="auto"/>
        </w:rPr>
        <w:t>round inserts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18 Gage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to 22 Gage round/oval duct                   #50 probably best. </w:t>
      </w:r>
    </w:p>
    <w:p w:rsidR="003222D3" w:rsidRPr="003222D3" w:rsidRDefault="003222D3" w:rsidP="003222D3">
      <w:pPr>
        <w:ind w:left="5040" w:firstLine="720"/>
        <w:rPr>
          <w:color w:val="auto"/>
        </w:rPr>
      </w:pPr>
      <w:r w:rsidRPr="003222D3">
        <w:rPr>
          <w:color w:val="auto"/>
        </w:rPr>
        <w:t xml:space="preserve">#40 for 20 </w:t>
      </w:r>
      <w:proofErr w:type="spellStart"/>
      <w:r w:rsidRPr="003222D3">
        <w:rPr>
          <w:color w:val="auto"/>
        </w:rPr>
        <w:t>ga</w:t>
      </w:r>
      <w:proofErr w:type="spellEnd"/>
      <w:r w:rsidRPr="003222D3">
        <w:rPr>
          <w:color w:val="auto"/>
        </w:rPr>
        <w:t xml:space="preserve"> to 20 </w:t>
      </w:r>
      <w:proofErr w:type="spellStart"/>
      <w:r w:rsidRPr="003222D3">
        <w:rPr>
          <w:color w:val="auto"/>
        </w:rPr>
        <w:t>ga</w:t>
      </w:r>
      <w:proofErr w:type="spellEnd"/>
      <w:r w:rsidRPr="003222D3">
        <w:rPr>
          <w:color w:val="auto"/>
        </w:rPr>
        <w:t xml:space="preserve"> clinch. 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                                                                                   </w:t>
      </w:r>
      <w:r w:rsidRPr="003222D3">
        <w:rPr>
          <w:color w:val="auto"/>
        </w:rPr>
        <w:t>             </w:t>
      </w:r>
      <w:r w:rsidRPr="003222D3">
        <w:rPr>
          <w:color w:val="auto"/>
        </w:rPr>
        <w:t>Can see if #40 better.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18 Gage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to 20 Gage round/oval duct                   #50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18 Gage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to 18 Gage round/oval duct                   #50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16 Gage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to 18 Gage round/oval duct                   #50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16 Gage </w:t>
      </w:r>
      <w:proofErr w:type="spellStart"/>
      <w:r w:rsidRPr="003222D3">
        <w:rPr>
          <w:color w:val="auto"/>
        </w:rPr>
        <w:t>Accuflange</w:t>
      </w:r>
      <w:proofErr w:type="spellEnd"/>
      <w:r w:rsidRPr="003222D3">
        <w:rPr>
          <w:color w:val="auto"/>
        </w:rPr>
        <w:t xml:space="preserve"> to 16 Gage round/oval duct                   #50</w:t>
      </w:r>
    </w:p>
    <w:p w:rsidR="003222D3" w:rsidRPr="003222D3" w:rsidRDefault="003222D3" w:rsidP="003222D3">
      <w:pPr>
        <w:rPr>
          <w:color w:val="auto"/>
        </w:rPr>
      </w:pP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1</w:t>
      </w:r>
      <w:r w:rsidRPr="003222D3">
        <w:rPr>
          <w:color w:val="auto"/>
          <w:vertAlign w:val="superscript"/>
        </w:rPr>
        <w:t>st</w:t>
      </w:r>
      <w:r w:rsidRPr="003222D3">
        <w:rPr>
          <w:color w:val="auto"/>
        </w:rPr>
        <w:t xml:space="preserve"> layer of Flange, 1 layer of duct, 2</w:t>
      </w:r>
      <w:r w:rsidRPr="003222D3">
        <w:rPr>
          <w:color w:val="auto"/>
          <w:vertAlign w:val="superscript"/>
        </w:rPr>
        <w:t>nd</w:t>
      </w:r>
      <w:r w:rsidRPr="003222D3">
        <w:rPr>
          <w:color w:val="auto"/>
        </w:rPr>
        <w:t xml:space="preserve"> layer of flange:         rectangular inserts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 xml:space="preserve">20 Gage Ward J SOF with 24 Gage rectangular duct            #60 but will test. </w:t>
      </w:r>
    </w:p>
    <w:p w:rsidR="003222D3" w:rsidRPr="003222D3" w:rsidRDefault="003222D3" w:rsidP="003222D3">
      <w:pPr>
        <w:ind w:left="5040" w:firstLine="720"/>
        <w:rPr>
          <w:color w:val="auto"/>
        </w:rPr>
      </w:pPr>
      <w:r w:rsidRPr="003222D3">
        <w:rPr>
          <w:color w:val="auto"/>
        </w:rPr>
        <w:t>#50 probably best for 26 gauge.</w:t>
      </w:r>
    </w:p>
    <w:p w:rsidR="003222D3" w:rsidRPr="003222D3" w:rsidRDefault="003222D3" w:rsidP="003222D3">
      <w:pPr>
        <w:rPr>
          <w:color w:val="auto"/>
        </w:rPr>
      </w:pPr>
      <w:r w:rsidRPr="003222D3">
        <w:rPr>
          <w:color w:val="auto"/>
        </w:rPr>
        <w:t>20 Gage Ward J SOF with 22 Gage rectangular duct            #70</w:t>
      </w:r>
      <w:proofErr w:type="gramStart"/>
      <w:r w:rsidRPr="003222D3">
        <w:rPr>
          <w:color w:val="auto"/>
        </w:rPr>
        <w:t>  will</w:t>
      </w:r>
      <w:proofErr w:type="gramEnd"/>
      <w:r w:rsidRPr="003222D3">
        <w:rPr>
          <w:color w:val="auto"/>
        </w:rPr>
        <w:t xml:space="preserve"> work, #60 may work too</w:t>
      </w:r>
    </w:p>
    <w:p w:rsidR="003222D3" w:rsidRPr="003222D3" w:rsidRDefault="003222D3" w:rsidP="003222D3">
      <w:pPr>
        <w:spacing w:before="100" w:beforeAutospacing="1" w:after="100" w:afterAutospacing="1"/>
        <w:contextualSpacing/>
        <w:rPr>
          <w:rFonts w:ascii="Arial" w:hAnsi="Arial" w:cs="Arial"/>
          <w:color w:val="auto"/>
          <w:sz w:val="20"/>
          <w:szCs w:val="20"/>
        </w:rPr>
      </w:pPr>
      <w:r w:rsidRPr="003222D3">
        <w:rPr>
          <w:color w:val="auto"/>
        </w:rPr>
        <w:t>20 Gage Ward J SOF with 20 Gage rectangular duct            #70 works well</w:t>
      </w:r>
    </w:p>
    <w:p w:rsidR="003222D3" w:rsidRPr="003222D3" w:rsidRDefault="003222D3" w:rsidP="003222D3">
      <w:pPr>
        <w:spacing w:before="100" w:beforeAutospacing="1" w:after="100" w:afterAutospacing="1"/>
        <w:contextualSpacing/>
        <w:rPr>
          <w:rFonts w:ascii="Arial" w:hAnsi="Arial" w:cs="Arial"/>
          <w:color w:val="auto"/>
          <w:sz w:val="20"/>
          <w:szCs w:val="20"/>
        </w:rPr>
      </w:pPr>
      <w:r w:rsidRPr="003222D3">
        <w:rPr>
          <w:color w:val="auto"/>
        </w:rPr>
        <w:t>20 Gage Ward J SOF with 18 Gage rectangular duct           #70 works well</w:t>
      </w:r>
    </w:p>
    <w:p w:rsidR="001A74CF" w:rsidRPr="003222D3" w:rsidRDefault="001A74CF">
      <w:pPr>
        <w:rPr>
          <w:color w:val="auto"/>
        </w:rPr>
      </w:pPr>
      <w:bookmarkStart w:id="0" w:name="_GoBack"/>
      <w:bookmarkEnd w:id="0"/>
    </w:p>
    <w:sectPr w:rsidR="001A74CF" w:rsidRPr="0032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7"/>
    <w:rsid w:val="00012BE5"/>
    <w:rsid w:val="00016D3D"/>
    <w:rsid w:val="000433E1"/>
    <w:rsid w:val="00044667"/>
    <w:rsid w:val="00046C18"/>
    <w:rsid w:val="00051C5F"/>
    <w:rsid w:val="0005445F"/>
    <w:rsid w:val="00060ABD"/>
    <w:rsid w:val="00070560"/>
    <w:rsid w:val="00071CB4"/>
    <w:rsid w:val="00072465"/>
    <w:rsid w:val="00072D8A"/>
    <w:rsid w:val="000741EE"/>
    <w:rsid w:val="00074D58"/>
    <w:rsid w:val="00076FBE"/>
    <w:rsid w:val="0008174D"/>
    <w:rsid w:val="0008483B"/>
    <w:rsid w:val="0009581F"/>
    <w:rsid w:val="000A658B"/>
    <w:rsid w:val="000A7708"/>
    <w:rsid w:val="000B50A8"/>
    <w:rsid w:val="000C2109"/>
    <w:rsid w:val="000C28B0"/>
    <w:rsid w:val="000D48D4"/>
    <w:rsid w:val="000D67C0"/>
    <w:rsid w:val="000D6BE2"/>
    <w:rsid w:val="000F3583"/>
    <w:rsid w:val="000F3E6F"/>
    <w:rsid w:val="000F678E"/>
    <w:rsid w:val="00101019"/>
    <w:rsid w:val="0011048C"/>
    <w:rsid w:val="001145A9"/>
    <w:rsid w:val="00117382"/>
    <w:rsid w:val="00125282"/>
    <w:rsid w:val="00136DB8"/>
    <w:rsid w:val="00150AE1"/>
    <w:rsid w:val="00157F3D"/>
    <w:rsid w:val="00165B8A"/>
    <w:rsid w:val="00170141"/>
    <w:rsid w:val="00171DEC"/>
    <w:rsid w:val="0018583B"/>
    <w:rsid w:val="001871B9"/>
    <w:rsid w:val="00192AB1"/>
    <w:rsid w:val="00194F9B"/>
    <w:rsid w:val="001A74CF"/>
    <w:rsid w:val="001B4799"/>
    <w:rsid w:val="001B6F0F"/>
    <w:rsid w:val="001C4294"/>
    <w:rsid w:val="001C5CD5"/>
    <w:rsid w:val="001D0139"/>
    <w:rsid w:val="001D5FA1"/>
    <w:rsid w:val="001F03BA"/>
    <w:rsid w:val="001F0F3A"/>
    <w:rsid w:val="001F7D79"/>
    <w:rsid w:val="0020168E"/>
    <w:rsid w:val="00204F62"/>
    <w:rsid w:val="002060AA"/>
    <w:rsid w:val="00214D4D"/>
    <w:rsid w:val="00215DAB"/>
    <w:rsid w:val="00217408"/>
    <w:rsid w:val="00221622"/>
    <w:rsid w:val="00224C0D"/>
    <w:rsid w:val="00232133"/>
    <w:rsid w:val="00232AA3"/>
    <w:rsid w:val="00240F19"/>
    <w:rsid w:val="00243C5E"/>
    <w:rsid w:val="00262BB9"/>
    <w:rsid w:val="002648D5"/>
    <w:rsid w:val="0026505F"/>
    <w:rsid w:val="00274BED"/>
    <w:rsid w:val="00283ABC"/>
    <w:rsid w:val="0029118B"/>
    <w:rsid w:val="00296C8A"/>
    <w:rsid w:val="002B2FC9"/>
    <w:rsid w:val="002B58B8"/>
    <w:rsid w:val="002C3E39"/>
    <w:rsid w:val="002C3FA9"/>
    <w:rsid w:val="002E20B3"/>
    <w:rsid w:val="002E508C"/>
    <w:rsid w:val="002E606B"/>
    <w:rsid w:val="002F134D"/>
    <w:rsid w:val="002F39B6"/>
    <w:rsid w:val="003015BA"/>
    <w:rsid w:val="00306485"/>
    <w:rsid w:val="003179DE"/>
    <w:rsid w:val="003222D3"/>
    <w:rsid w:val="00332C52"/>
    <w:rsid w:val="003369F6"/>
    <w:rsid w:val="0034263D"/>
    <w:rsid w:val="00345A2E"/>
    <w:rsid w:val="00356455"/>
    <w:rsid w:val="00360858"/>
    <w:rsid w:val="00362E8C"/>
    <w:rsid w:val="00370A61"/>
    <w:rsid w:val="00374DDF"/>
    <w:rsid w:val="00376CC7"/>
    <w:rsid w:val="003818D5"/>
    <w:rsid w:val="00386337"/>
    <w:rsid w:val="00386421"/>
    <w:rsid w:val="00387B52"/>
    <w:rsid w:val="003908AB"/>
    <w:rsid w:val="00391012"/>
    <w:rsid w:val="003927F6"/>
    <w:rsid w:val="003A03EA"/>
    <w:rsid w:val="003A1774"/>
    <w:rsid w:val="003A5394"/>
    <w:rsid w:val="003B2453"/>
    <w:rsid w:val="003B3168"/>
    <w:rsid w:val="003B5CC9"/>
    <w:rsid w:val="003B64EA"/>
    <w:rsid w:val="003B71AA"/>
    <w:rsid w:val="003B7257"/>
    <w:rsid w:val="003B7E01"/>
    <w:rsid w:val="003D0BBA"/>
    <w:rsid w:val="003D4DAF"/>
    <w:rsid w:val="003E75BD"/>
    <w:rsid w:val="003F0083"/>
    <w:rsid w:val="004045D7"/>
    <w:rsid w:val="00411BB4"/>
    <w:rsid w:val="00420A06"/>
    <w:rsid w:val="00426332"/>
    <w:rsid w:val="004319C6"/>
    <w:rsid w:val="00431EEE"/>
    <w:rsid w:val="00433416"/>
    <w:rsid w:val="00434705"/>
    <w:rsid w:val="0044682B"/>
    <w:rsid w:val="00456862"/>
    <w:rsid w:val="004634CA"/>
    <w:rsid w:val="00467E53"/>
    <w:rsid w:val="00480BE2"/>
    <w:rsid w:val="00482ABD"/>
    <w:rsid w:val="00484268"/>
    <w:rsid w:val="00493945"/>
    <w:rsid w:val="004A0D91"/>
    <w:rsid w:val="004B3DA3"/>
    <w:rsid w:val="004B4372"/>
    <w:rsid w:val="004C565B"/>
    <w:rsid w:val="004C5811"/>
    <w:rsid w:val="004D055C"/>
    <w:rsid w:val="004E456B"/>
    <w:rsid w:val="005129C5"/>
    <w:rsid w:val="00522C6C"/>
    <w:rsid w:val="00530567"/>
    <w:rsid w:val="0053181D"/>
    <w:rsid w:val="00544E73"/>
    <w:rsid w:val="00563EBC"/>
    <w:rsid w:val="00575E11"/>
    <w:rsid w:val="00591A08"/>
    <w:rsid w:val="00596B83"/>
    <w:rsid w:val="005A05D3"/>
    <w:rsid w:val="005B11EC"/>
    <w:rsid w:val="005B5244"/>
    <w:rsid w:val="005B6C5C"/>
    <w:rsid w:val="005C2D68"/>
    <w:rsid w:val="005C7895"/>
    <w:rsid w:val="005D0C26"/>
    <w:rsid w:val="005E5724"/>
    <w:rsid w:val="006053B1"/>
    <w:rsid w:val="00606CEA"/>
    <w:rsid w:val="006077B8"/>
    <w:rsid w:val="006105F7"/>
    <w:rsid w:val="00610F56"/>
    <w:rsid w:val="00613994"/>
    <w:rsid w:val="00613A4C"/>
    <w:rsid w:val="00614DB6"/>
    <w:rsid w:val="006233B5"/>
    <w:rsid w:val="00633C95"/>
    <w:rsid w:val="00642FA9"/>
    <w:rsid w:val="00643C29"/>
    <w:rsid w:val="00644E0A"/>
    <w:rsid w:val="0064575F"/>
    <w:rsid w:val="0064692D"/>
    <w:rsid w:val="00646DFA"/>
    <w:rsid w:val="00651ED9"/>
    <w:rsid w:val="00674CDE"/>
    <w:rsid w:val="00675754"/>
    <w:rsid w:val="0068419D"/>
    <w:rsid w:val="006862AF"/>
    <w:rsid w:val="006900AE"/>
    <w:rsid w:val="0069782D"/>
    <w:rsid w:val="006A1930"/>
    <w:rsid w:val="006A1CE5"/>
    <w:rsid w:val="006A6061"/>
    <w:rsid w:val="006B6F0C"/>
    <w:rsid w:val="006B786B"/>
    <w:rsid w:val="006B7F6F"/>
    <w:rsid w:val="006C38CA"/>
    <w:rsid w:val="006D4490"/>
    <w:rsid w:val="006D4AA3"/>
    <w:rsid w:val="006D654E"/>
    <w:rsid w:val="006E05C1"/>
    <w:rsid w:val="006E138D"/>
    <w:rsid w:val="006E15F1"/>
    <w:rsid w:val="006E1EEB"/>
    <w:rsid w:val="006F0234"/>
    <w:rsid w:val="006F2233"/>
    <w:rsid w:val="006F2659"/>
    <w:rsid w:val="006F3538"/>
    <w:rsid w:val="006F5FEF"/>
    <w:rsid w:val="006F7DF3"/>
    <w:rsid w:val="00702777"/>
    <w:rsid w:val="0070400B"/>
    <w:rsid w:val="00724534"/>
    <w:rsid w:val="0073183D"/>
    <w:rsid w:val="00735290"/>
    <w:rsid w:val="00735A12"/>
    <w:rsid w:val="007435C3"/>
    <w:rsid w:val="007439E6"/>
    <w:rsid w:val="00744C7E"/>
    <w:rsid w:val="00745F48"/>
    <w:rsid w:val="007636A6"/>
    <w:rsid w:val="00764071"/>
    <w:rsid w:val="00764319"/>
    <w:rsid w:val="00765BE3"/>
    <w:rsid w:val="007731AD"/>
    <w:rsid w:val="007734EA"/>
    <w:rsid w:val="00792211"/>
    <w:rsid w:val="00795FBA"/>
    <w:rsid w:val="007A1629"/>
    <w:rsid w:val="007A164A"/>
    <w:rsid w:val="007A65F7"/>
    <w:rsid w:val="007C12A7"/>
    <w:rsid w:val="007C4D2B"/>
    <w:rsid w:val="007C4D33"/>
    <w:rsid w:val="007D0DB0"/>
    <w:rsid w:val="007D6D82"/>
    <w:rsid w:val="007E1BF9"/>
    <w:rsid w:val="007E3AF4"/>
    <w:rsid w:val="007F0BEC"/>
    <w:rsid w:val="007F122F"/>
    <w:rsid w:val="007F2C05"/>
    <w:rsid w:val="007F7B39"/>
    <w:rsid w:val="008014B7"/>
    <w:rsid w:val="00802BB0"/>
    <w:rsid w:val="00822A4A"/>
    <w:rsid w:val="008238E7"/>
    <w:rsid w:val="00824BF3"/>
    <w:rsid w:val="00831258"/>
    <w:rsid w:val="00834645"/>
    <w:rsid w:val="00841ADD"/>
    <w:rsid w:val="00842188"/>
    <w:rsid w:val="00855EF1"/>
    <w:rsid w:val="00880262"/>
    <w:rsid w:val="00881FE0"/>
    <w:rsid w:val="008864D7"/>
    <w:rsid w:val="008939AD"/>
    <w:rsid w:val="00893FE4"/>
    <w:rsid w:val="00897525"/>
    <w:rsid w:val="008A7FE0"/>
    <w:rsid w:val="008B0E30"/>
    <w:rsid w:val="008B7A31"/>
    <w:rsid w:val="008C17A8"/>
    <w:rsid w:val="008C19AA"/>
    <w:rsid w:val="008C3D92"/>
    <w:rsid w:val="008C6321"/>
    <w:rsid w:val="008E4759"/>
    <w:rsid w:val="008E484F"/>
    <w:rsid w:val="008E5692"/>
    <w:rsid w:val="008E5E1F"/>
    <w:rsid w:val="008F0AEC"/>
    <w:rsid w:val="008F1F65"/>
    <w:rsid w:val="00905629"/>
    <w:rsid w:val="00912DB9"/>
    <w:rsid w:val="00916E74"/>
    <w:rsid w:val="00916FAC"/>
    <w:rsid w:val="009231C6"/>
    <w:rsid w:val="009305DB"/>
    <w:rsid w:val="00937DD3"/>
    <w:rsid w:val="009536AA"/>
    <w:rsid w:val="009629C8"/>
    <w:rsid w:val="00962A72"/>
    <w:rsid w:val="00966968"/>
    <w:rsid w:val="00971311"/>
    <w:rsid w:val="0097252A"/>
    <w:rsid w:val="009838E2"/>
    <w:rsid w:val="0098710A"/>
    <w:rsid w:val="00991AFD"/>
    <w:rsid w:val="009A7B65"/>
    <w:rsid w:val="009B1381"/>
    <w:rsid w:val="009B4302"/>
    <w:rsid w:val="009C2797"/>
    <w:rsid w:val="009D380C"/>
    <w:rsid w:val="009D4714"/>
    <w:rsid w:val="009E170C"/>
    <w:rsid w:val="009E3085"/>
    <w:rsid w:val="009E5E4D"/>
    <w:rsid w:val="009E7DD4"/>
    <w:rsid w:val="009F053E"/>
    <w:rsid w:val="00A0484F"/>
    <w:rsid w:val="00A12D37"/>
    <w:rsid w:val="00A14055"/>
    <w:rsid w:val="00A25551"/>
    <w:rsid w:val="00A25C1B"/>
    <w:rsid w:val="00A45825"/>
    <w:rsid w:val="00A501E2"/>
    <w:rsid w:val="00A54BC3"/>
    <w:rsid w:val="00A56D12"/>
    <w:rsid w:val="00A56EFA"/>
    <w:rsid w:val="00A579A2"/>
    <w:rsid w:val="00A6065E"/>
    <w:rsid w:val="00A61CC7"/>
    <w:rsid w:val="00A67ECC"/>
    <w:rsid w:val="00A726EC"/>
    <w:rsid w:val="00A75DDC"/>
    <w:rsid w:val="00A76EC2"/>
    <w:rsid w:val="00AA6284"/>
    <w:rsid w:val="00AB2A65"/>
    <w:rsid w:val="00AB3BB4"/>
    <w:rsid w:val="00AB4433"/>
    <w:rsid w:val="00AB7A0D"/>
    <w:rsid w:val="00AC2D6A"/>
    <w:rsid w:val="00AD1C4B"/>
    <w:rsid w:val="00AE0FD1"/>
    <w:rsid w:val="00AE2022"/>
    <w:rsid w:val="00AE7049"/>
    <w:rsid w:val="00AF2709"/>
    <w:rsid w:val="00AF5464"/>
    <w:rsid w:val="00B02CCE"/>
    <w:rsid w:val="00B1561A"/>
    <w:rsid w:val="00B16B2F"/>
    <w:rsid w:val="00B17BF6"/>
    <w:rsid w:val="00B425BD"/>
    <w:rsid w:val="00B42D30"/>
    <w:rsid w:val="00B6500B"/>
    <w:rsid w:val="00B719C0"/>
    <w:rsid w:val="00B74397"/>
    <w:rsid w:val="00B743FF"/>
    <w:rsid w:val="00B74A68"/>
    <w:rsid w:val="00B80E06"/>
    <w:rsid w:val="00B84083"/>
    <w:rsid w:val="00B90850"/>
    <w:rsid w:val="00B948CE"/>
    <w:rsid w:val="00BA0FFE"/>
    <w:rsid w:val="00BB022F"/>
    <w:rsid w:val="00BB10AE"/>
    <w:rsid w:val="00BB213B"/>
    <w:rsid w:val="00BE3504"/>
    <w:rsid w:val="00BE3A3F"/>
    <w:rsid w:val="00BF0F6E"/>
    <w:rsid w:val="00BF0FDC"/>
    <w:rsid w:val="00BF61CA"/>
    <w:rsid w:val="00C10F49"/>
    <w:rsid w:val="00C11B6E"/>
    <w:rsid w:val="00C15EBF"/>
    <w:rsid w:val="00C205FA"/>
    <w:rsid w:val="00C21911"/>
    <w:rsid w:val="00C2244B"/>
    <w:rsid w:val="00C2648B"/>
    <w:rsid w:val="00C44766"/>
    <w:rsid w:val="00C53892"/>
    <w:rsid w:val="00C541C1"/>
    <w:rsid w:val="00C854C2"/>
    <w:rsid w:val="00CA3625"/>
    <w:rsid w:val="00CA4DDF"/>
    <w:rsid w:val="00CA4F52"/>
    <w:rsid w:val="00CA5AD3"/>
    <w:rsid w:val="00CB2584"/>
    <w:rsid w:val="00CB6E78"/>
    <w:rsid w:val="00CC0AAD"/>
    <w:rsid w:val="00CC31E4"/>
    <w:rsid w:val="00CC4271"/>
    <w:rsid w:val="00CD519D"/>
    <w:rsid w:val="00CE2516"/>
    <w:rsid w:val="00CF3B33"/>
    <w:rsid w:val="00CF7BE7"/>
    <w:rsid w:val="00D16987"/>
    <w:rsid w:val="00D24EEF"/>
    <w:rsid w:val="00D3349F"/>
    <w:rsid w:val="00D37405"/>
    <w:rsid w:val="00D453DD"/>
    <w:rsid w:val="00D45E43"/>
    <w:rsid w:val="00D46997"/>
    <w:rsid w:val="00D5489D"/>
    <w:rsid w:val="00D63BAE"/>
    <w:rsid w:val="00D7383A"/>
    <w:rsid w:val="00D73A8E"/>
    <w:rsid w:val="00D87AA6"/>
    <w:rsid w:val="00DA758D"/>
    <w:rsid w:val="00DB54FC"/>
    <w:rsid w:val="00DB7AC2"/>
    <w:rsid w:val="00DC5EBA"/>
    <w:rsid w:val="00DC6C93"/>
    <w:rsid w:val="00DD0C26"/>
    <w:rsid w:val="00DD53DB"/>
    <w:rsid w:val="00DE216F"/>
    <w:rsid w:val="00DE6BE6"/>
    <w:rsid w:val="00DF5632"/>
    <w:rsid w:val="00E024CC"/>
    <w:rsid w:val="00E02F88"/>
    <w:rsid w:val="00E11608"/>
    <w:rsid w:val="00E143B7"/>
    <w:rsid w:val="00E23AE4"/>
    <w:rsid w:val="00E3630A"/>
    <w:rsid w:val="00E40DA6"/>
    <w:rsid w:val="00E54548"/>
    <w:rsid w:val="00E6311B"/>
    <w:rsid w:val="00E74527"/>
    <w:rsid w:val="00E76C8F"/>
    <w:rsid w:val="00EA019F"/>
    <w:rsid w:val="00EA4AC5"/>
    <w:rsid w:val="00EB23B1"/>
    <w:rsid w:val="00EB3887"/>
    <w:rsid w:val="00EB6B07"/>
    <w:rsid w:val="00EC597B"/>
    <w:rsid w:val="00ED1017"/>
    <w:rsid w:val="00ED1ECA"/>
    <w:rsid w:val="00EF2EFF"/>
    <w:rsid w:val="00EF3F67"/>
    <w:rsid w:val="00EF5AAC"/>
    <w:rsid w:val="00F014DE"/>
    <w:rsid w:val="00F04534"/>
    <w:rsid w:val="00F13BF3"/>
    <w:rsid w:val="00F14BEA"/>
    <w:rsid w:val="00F21C70"/>
    <w:rsid w:val="00F350FB"/>
    <w:rsid w:val="00F43376"/>
    <w:rsid w:val="00F45550"/>
    <w:rsid w:val="00F4617F"/>
    <w:rsid w:val="00F64CED"/>
    <w:rsid w:val="00F67810"/>
    <w:rsid w:val="00F70C33"/>
    <w:rsid w:val="00F74AD4"/>
    <w:rsid w:val="00F76681"/>
    <w:rsid w:val="00F80243"/>
    <w:rsid w:val="00F812F0"/>
    <w:rsid w:val="00F9379D"/>
    <w:rsid w:val="00F9538B"/>
    <w:rsid w:val="00F96DC7"/>
    <w:rsid w:val="00FB1544"/>
    <w:rsid w:val="00FB30AE"/>
    <w:rsid w:val="00FB46FF"/>
    <w:rsid w:val="00FC1BA3"/>
    <w:rsid w:val="00FC36C8"/>
    <w:rsid w:val="00FC4074"/>
    <w:rsid w:val="00FC4994"/>
    <w:rsid w:val="00FC5BB8"/>
    <w:rsid w:val="00FD43C6"/>
    <w:rsid w:val="00FF1B4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5D90F-6F05-4D93-AEB4-F1B3CF63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Coleman</dc:creator>
  <cp:keywords/>
  <dc:description/>
  <cp:lastModifiedBy>Dan Coleman</cp:lastModifiedBy>
  <cp:revision>1</cp:revision>
  <dcterms:created xsi:type="dcterms:W3CDTF">2015-02-16T13:56:00Z</dcterms:created>
  <dcterms:modified xsi:type="dcterms:W3CDTF">2015-02-16T16:52:00Z</dcterms:modified>
</cp:coreProperties>
</file>